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F16" w:rsidRDefault="00157F16" w:rsidP="00DD03F0">
      <w:pPr>
        <w:pStyle w:val="CRCWSCTitle"/>
        <w:rPr>
          <w:rFonts w:asciiTheme="majorHAnsi" w:hAnsiTheme="majorHAnsi"/>
          <w:color w:val="007381"/>
          <w:spacing w:val="5"/>
          <w:kern w:val="28"/>
          <w:szCs w:val="52"/>
          <w:lang w:eastAsia="x-none"/>
        </w:rPr>
      </w:pPr>
    </w:p>
    <w:p w:rsidR="00ED4B2D" w:rsidRDefault="001509BB" w:rsidP="00ED4B2D">
      <w:pPr>
        <w:pStyle w:val="CRCH1"/>
        <w:jc w:val="center"/>
        <w:rPr>
          <w:sz w:val="32"/>
        </w:rPr>
      </w:pPr>
      <w:r w:rsidRPr="00952E99">
        <w:rPr>
          <w:sz w:val="32"/>
        </w:rPr>
        <w:t>Water Sensitive Cities Index Benchmarking Workshop</w:t>
      </w:r>
    </w:p>
    <w:p w:rsidR="001509BB" w:rsidRPr="00952E99" w:rsidRDefault="001509BB" w:rsidP="00ED4B2D">
      <w:pPr>
        <w:pStyle w:val="CRCH1"/>
        <w:jc w:val="center"/>
        <w:rPr>
          <w:sz w:val="32"/>
        </w:rPr>
      </w:pPr>
      <w:r>
        <w:rPr>
          <w:sz w:val="32"/>
        </w:rPr>
        <w:t xml:space="preserve">City of </w:t>
      </w:r>
      <w:proofErr w:type="spellStart"/>
      <w:r w:rsidRPr="001509BB">
        <w:rPr>
          <w:sz w:val="32"/>
          <w:highlight w:val="yellow"/>
        </w:rPr>
        <w:t>xxxxx</w:t>
      </w:r>
      <w:bookmarkStart w:id="0" w:name="_GoBack"/>
      <w:bookmarkEnd w:id="0"/>
      <w:proofErr w:type="spellEnd"/>
    </w:p>
    <w:p w:rsidR="001509BB" w:rsidRPr="001D0BE3" w:rsidRDefault="001509BB" w:rsidP="001509BB">
      <w:pPr>
        <w:pStyle w:val="CRCH1"/>
        <w:jc w:val="center"/>
        <w:rPr>
          <w:sz w:val="32"/>
        </w:rPr>
      </w:pPr>
      <w:r w:rsidRPr="001D0BE3">
        <w:rPr>
          <w:sz w:val="32"/>
        </w:rPr>
        <w:t>Agenda</w:t>
      </w:r>
      <w:r>
        <w:rPr>
          <w:sz w:val="32"/>
        </w:rPr>
        <w:t xml:space="preserve"> </w:t>
      </w:r>
    </w:p>
    <w:p w:rsidR="001509BB" w:rsidRPr="00145BCF" w:rsidRDefault="001509BB" w:rsidP="001509BB">
      <w:pPr>
        <w:pStyle w:val="CRCH2"/>
        <w:jc w:val="center"/>
        <w:rPr>
          <w:color w:val="FF0000"/>
        </w:rPr>
      </w:pPr>
      <w:r>
        <w:t xml:space="preserve"> </w:t>
      </w:r>
      <w:proofErr w:type="spellStart"/>
      <w:proofErr w:type="gramStart"/>
      <w:r w:rsidRPr="007334C1">
        <w:rPr>
          <w:highlight w:val="yellow"/>
        </w:rPr>
        <w:t>xxxx</w:t>
      </w:r>
      <w:proofErr w:type="spellEnd"/>
      <w:proofErr w:type="gramEnd"/>
      <w:r w:rsidRPr="007334C1">
        <w:rPr>
          <w:highlight w:val="yellow"/>
        </w:rPr>
        <w:t xml:space="preserve">, </w:t>
      </w:r>
      <w:proofErr w:type="spellStart"/>
      <w:r w:rsidRPr="007334C1">
        <w:rPr>
          <w:highlight w:val="yellow"/>
        </w:rPr>
        <w:t>xxxxx</w:t>
      </w:r>
      <w:proofErr w:type="spellEnd"/>
      <w:r w:rsidR="001171EA">
        <w:t xml:space="preserve"> 2018, 9.00 am – 4.0</w:t>
      </w:r>
      <w:r>
        <w:t xml:space="preserve">0 </w:t>
      </w:r>
      <w:r w:rsidRPr="00707789">
        <w:t>pm</w:t>
      </w:r>
    </w:p>
    <w:p w:rsidR="001509BB" w:rsidRDefault="001509BB" w:rsidP="001509BB">
      <w:pPr>
        <w:pStyle w:val="CRCH3"/>
        <w:jc w:val="center"/>
      </w:pPr>
      <w:r>
        <w:t xml:space="preserve">Location: </w:t>
      </w:r>
      <w:proofErr w:type="spellStart"/>
      <w:r w:rsidRPr="007334C1">
        <w:rPr>
          <w:highlight w:val="yellow"/>
        </w:rPr>
        <w:t>xxxxx</w:t>
      </w:r>
      <w:proofErr w:type="spellEnd"/>
    </w:p>
    <w:p w:rsidR="004B20F8" w:rsidRPr="00281C9D" w:rsidRDefault="004B20F8" w:rsidP="00A523EB">
      <w:pPr>
        <w:pStyle w:val="CRCH3"/>
        <w:spacing w:after="0"/>
      </w:pPr>
    </w:p>
    <w:tbl>
      <w:tblPr>
        <w:tblStyle w:val="GridTable6Colorful"/>
        <w:tblW w:w="9634" w:type="dxa"/>
        <w:tblLook w:val="04A0" w:firstRow="1" w:lastRow="0" w:firstColumn="1" w:lastColumn="0" w:noHBand="0" w:noVBand="1"/>
      </w:tblPr>
      <w:tblGrid>
        <w:gridCol w:w="1530"/>
        <w:gridCol w:w="1347"/>
        <w:gridCol w:w="2735"/>
        <w:gridCol w:w="4022"/>
      </w:tblGrid>
      <w:tr w:rsidR="00A523EB" w:rsidRPr="00145BCF" w:rsidTr="00A52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Pr="001D0BE3" w:rsidRDefault="00A523EB" w:rsidP="00CD7E86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Time</w:t>
            </w:r>
          </w:p>
        </w:tc>
        <w:tc>
          <w:tcPr>
            <w:tcW w:w="8104" w:type="dxa"/>
            <w:gridSpan w:val="3"/>
          </w:tcPr>
          <w:p w:rsidR="00A523EB" w:rsidRDefault="00A523EB" w:rsidP="00CD7E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Activity</w:t>
            </w:r>
          </w:p>
          <w:p w:rsidR="00A523EB" w:rsidRPr="001D0BE3" w:rsidRDefault="00A523EB" w:rsidP="00CD7E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09.00 – 09.10</w:t>
            </w:r>
          </w:p>
        </w:tc>
        <w:tc>
          <w:tcPr>
            <w:tcW w:w="8104" w:type="dxa"/>
            <w:gridSpan w:val="3"/>
          </w:tcPr>
          <w:p w:rsidR="00A523EB" w:rsidRPr="00B551E6" w:rsidRDefault="00A523EB" w:rsidP="004B6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515FC4">
              <w:rPr>
                <w:rFonts w:ascii="Arial" w:hAnsi="Arial" w:cs="Arial"/>
                <w:color w:val="auto"/>
                <w:sz w:val="20"/>
                <w:szCs w:val="20"/>
              </w:rPr>
              <w:t>Welcome and opening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address</w:t>
            </w:r>
          </w:p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09.10 – 09.30</w:t>
            </w:r>
          </w:p>
        </w:tc>
        <w:tc>
          <w:tcPr>
            <w:tcW w:w="8104" w:type="dxa"/>
            <w:gridSpan w:val="3"/>
          </w:tcPr>
          <w:p w:rsidR="00A523EB" w:rsidRDefault="00A523EB" w:rsidP="001509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Introduction</w:t>
            </w:r>
          </w:p>
          <w:p w:rsidR="00A523EB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423BF0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09.30 – 10:15</w:t>
            </w:r>
          </w:p>
        </w:tc>
        <w:tc>
          <w:tcPr>
            <w:tcW w:w="8104" w:type="dxa"/>
            <w:gridSpan w:val="3"/>
          </w:tcPr>
          <w:p w:rsidR="00A523EB" w:rsidRPr="004F67E5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</w:pPr>
            <w:r w:rsidRPr="004F67E5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Score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Goal 6: </w:t>
            </w:r>
            <w:r w:rsidRPr="004F67E5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Quality Urban Space  (3 indicators)</w:t>
            </w:r>
          </w:p>
          <w:p w:rsidR="00A523EB" w:rsidRPr="004F67E5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  <w:sz w:val="20"/>
                <w:szCs w:val="20"/>
                <w:lang w:val="it-IT"/>
              </w:rPr>
            </w:pPr>
          </w:p>
        </w:tc>
      </w:tr>
      <w:tr w:rsidR="00A523EB" w:rsidRPr="00145BCF" w:rsidTr="00A5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10.15 – 10.30</w:t>
            </w: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8104" w:type="dxa"/>
            <w:gridSpan w:val="3"/>
          </w:tcPr>
          <w:p w:rsidR="00A523EB" w:rsidRPr="001D0BE3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Morning Tea</w:t>
            </w:r>
          </w:p>
          <w:p w:rsidR="00A523EB" w:rsidRPr="001D0BE3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10.30 – 14.30</w:t>
            </w: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8104" w:type="dxa"/>
            <w:gridSpan w:val="3"/>
          </w:tcPr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Score indicators - Split in 2 groups, concurrent sessions, 15 mins per indicator</w:t>
            </w:r>
          </w:p>
        </w:tc>
      </w:tr>
      <w:tr w:rsidR="00A523EB" w:rsidRPr="00145BCF" w:rsidTr="00A523EB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A523EB" w:rsidRPr="001D0BE3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735" w:type="dxa"/>
          </w:tcPr>
          <w:p w:rsidR="00A523EB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b/>
                <w:color w:val="auto"/>
                <w:sz w:val="20"/>
                <w:szCs w:val="20"/>
              </w:rPr>
              <w:t>Group 1</w:t>
            </w:r>
          </w:p>
          <w:p w:rsidR="00A523EB" w:rsidRPr="001D0BE3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(Socio-political indicators)</w:t>
            </w:r>
          </w:p>
          <w:p w:rsidR="00A523EB" w:rsidRPr="001D0BE3" w:rsidRDefault="00A523EB" w:rsidP="004B6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4022" w:type="dxa"/>
          </w:tcPr>
          <w:p w:rsidR="00A523EB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b/>
                <w:color w:val="auto"/>
                <w:sz w:val="20"/>
                <w:szCs w:val="20"/>
              </w:rPr>
              <w:t>Group 2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  <w:p w:rsidR="00A523EB" w:rsidRPr="001D0BE3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(Biophysical indicators)</w:t>
            </w:r>
          </w:p>
          <w:p w:rsidR="00A523EB" w:rsidRPr="001D0BE3" w:rsidRDefault="00A523EB" w:rsidP="004B6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10.30 – 12.15</w:t>
            </w:r>
          </w:p>
        </w:tc>
        <w:tc>
          <w:tcPr>
            <w:tcW w:w="2735" w:type="dxa"/>
          </w:tcPr>
          <w:p w:rsidR="00A523EB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1: Good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Governance </w:t>
            </w:r>
          </w:p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(7 indicators)</w:t>
            </w:r>
          </w:p>
        </w:tc>
        <w:tc>
          <w:tcPr>
            <w:tcW w:w="4022" w:type="dxa"/>
          </w:tcPr>
          <w:p w:rsidR="00A523EB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7: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Adaptive Infrastructure </w:t>
            </w:r>
          </w:p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(6 indicators)</w:t>
            </w:r>
          </w:p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A523EB" w:rsidRPr="001D0BE3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12.15 – 12.45</w:t>
            </w:r>
          </w:p>
        </w:tc>
        <w:tc>
          <w:tcPr>
            <w:tcW w:w="6757" w:type="dxa"/>
            <w:gridSpan w:val="2"/>
          </w:tcPr>
          <w:p w:rsidR="00A523EB" w:rsidRPr="001D0BE3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Lunch</w:t>
            </w: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A523EB" w:rsidRPr="001D0BE3" w:rsidRDefault="001171EA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12.45 – 14.1</w:t>
            </w:r>
            <w:r w:rsidR="00A523E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2735" w:type="dxa"/>
          </w:tcPr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2: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Community Capital (5)</w:t>
            </w:r>
          </w:p>
        </w:tc>
        <w:tc>
          <w:tcPr>
            <w:tcW w:w="4022" w:type="dxa"/>
          </w:tcPr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4: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Productivity &amp; Resource Efficiency (6)</w:t>
            </w:r>
          </w:p>
          <w:p w:rsidR="00A523EB" w:rsidRPr="001D0BE3" w:rsidRDefault="00A523EB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A523EB" w:rsidRPr="001D0BE3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A523EB" w:rsidRPr="001D0BE3" w:rsidRDefault="001171EA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14.15 – 15.15</w:t>
            </w:r>
          </w:p>
        </w:tc>
        <w:tc>
          <w:tcPr>
            <w:tcW w:w="2735" w:type="dxa"/>
          </w:tcPr>
          <w:p w:rsidR="00A523EB" w:rsidRPr="001D0BE3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3: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Equity (4)</w:t>
            </w:r>
          </w:p>
        </w:tc>
        <w:tc>
          <w:tcPr>
            <w:tcW w:w="4022" w:type="dxa"/>
          </w:tcPr>
          <w:p w:rsidR="00A523EB" w:rsidRPr="001D0BE3" w:rsidRDefault="00A523EB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5: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Ecological Health (4)</w:t>
            </w: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Pr="001D0BE3" w:rsidRDefault="001171EA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15.15 – 15.30</w:t>
            </w:r>
          </w:p>
        </w:tc>
        <w:tc>
          <w:tcPr>
            <w:tcW w:w="8104" w:type="dxa"/>
            <w:gridSpan w:val="3"/>
          </w:tcPr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fternoon tea</w:t>
            </w:r>
          </w:p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Default="001171EA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15.30 – 15.45</w:t>
            </w:r>
          </w:p>
        </w:tc>
        <w:tc>
          <w:tcPr>
            <w:tcW w:w="8104" w:type="dxa"/>
            <w:gridSpan w:val="3"/>
          </w:tcPr>
          <w:p w:rsidR="00A523EB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Report back</w:t>
            </w:r>
          </w:p>
          <w:p w:rsidR="00A523EB" w:rsidRPr="001D0BE3" w:rsidRDefault="00A523EB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Pr="001D0BE3" w:rsidRDefault="001171EA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15.45 – 15.55</w:t>
            </w:r>
          </w:p>
        </w:tc>
        <w:tc>
          <w:tcPr>
            <w:tcW w:w="8104" w:type="dxa"/>
            <w:gridSpan w:val="3"/>
          </w:tcPr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View and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discuss results</w:t>
            </w:r>
          </w:p>
          <w:p w:rsidR="00A523EB" w:rsidRPr="001D0BE3" w:rsidRDefault="00A523EB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523EB" w:rsidRPr="00145BCF" w:rsidTr="00A5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A523EB" w:rsidRDefault="001171EA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15.55 – 16.00</w:t>
            </w:r>
          </w:p>
          <w:p w:rsidR="00A523EB" w:rsidRDefault="00A523EB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8104" w:type="dxa"/>
            <w:gridSpan w:val="3"/>
          </w:tcPr>
          <w:p w:rsidR="001171EA" w:rsidRDefault="00A523EB" w:rsidP="001171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Exit survey</w:t>
            </w:r>
            <w:r w:rsidR="001171EA">
              <w:rPr>
                <w:rFonts w:ascii="Arial" w:hAnsi="Arial" w:cs="Arial"/>
                <w:color w:val="auto"/>
                <w:sz w:val="20"/>
                <w:szCs w:val="20"/>
              </w:rPr>
              <w:t xml:space="preserve">, final comments, next steps </w:t>
            </w:r>
          </w:p>
          <w:p w:rsidR="00A523EB" w:rsidRPr="001D0BE3" w:rsidRDefault="00A523EB" w:rsidP="002D6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D03F0" w:rsidRDefault="00DD03F0" w:rsidP="00A523EB">
      <w:pPr>
        <w:pStyle w:val="CRCH2"/>
      </w:pPr>
    </w:p>
    <w:sectPr w:rsidR="00DD03F0" w:rsidSect="00A523E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134" w:right="1134" w:bottom="1134" w:left="1134" w:header="1134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545" w:rsidRDefault="00A84545" w:rsidP="00AA6021">
      <w:r>
        <w:separator/>
      </w:r>
    </w:p>
  </w:endnote>
  <w:endnote w:type="continuationSeparator" w:id="0">
    <w:p w:rsidR="00A84545" w:rsidRDefault="00A84545" w:rsidP="00AA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50B" w:rsidRDefault="00A8150B" w:rsidP="00423D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150B" w:rsidRDefault="00A8150B" w:rsidP="00A815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50B" w:rsidRDefault="00A8150B" w:rsidP="00423D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7DA4">
      <w:rPr>
        <w:rStyle w:val="PageNumber"/>
        <w:noProof/>
      </w:rPr>
      <w:t>1</w:t>
    </w:r>
    <w:r>
      <w:rPr>
        <w:rStyle w:val="PageNumber"/>
      </w:rPr>
      <w:fldChar w:fldCharType="end"/>
    </w:r>
  </w:p>
  <w:p w:rsidR="00B04371" w:rsidRPr="00841A4A" w:rsidRDefault="00B04371" w:rsidP="00A8150B">
    <w:pPr>
      <w:ind w:right="360"/>
      <w:jc w:val="right"/>
      <w:rPr>
        <w:sz w:val="16"/>
        <w:szCs w:val="16"/>
      </w:rPr>
    </w:pPr>
  </w:p>
  <w:p w:rsidR="00B04371" w:rsidRDefault="00B04371" w:rsidP="00EA1AD0">
    <w:pPr>
      <w:pStyle w:val="Footer"/>
      <w:ind w:left="28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Default="00B04371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5680" behindDoc="1" locked="0" layoutInCell="1" allowOverlap="1" wp14:anchorId="14F50AC0" wp14:editId="17AA1A08">
          <wp:simplePos x="0" y="0"/>
          <wp:positionH relativeFrom="column">
            <wp:posOffset>-1520190</wp:posOffset>
          </wp:positionH>
          <wp:positionV relativeFrom="paragraph">
            <wp:posOffset>-835660</wp:posOffset>
          </wp:positionV>
          <wp:extent cx="6909435" cy="1014095"/>
          <wp:effectExtent l="0" t="0" r="0" b="190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943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545" w:rsidRDefault="00A84545" w:rsidP="00AA6021">
      <w:r>
        <w:separator/>
      </w:r>
    </w:p>
  </w:footnote>
  <w:footnote w:type="continuationSeparator" w:id="0">
    <w:p w:rsidR="00A84545" w:rsidRDefault="00A84545" w:rsidP="00AA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Pr="001509BB" w:rsidRDefault="00B04371" w:rsidP="00557DA4">
    <w:pPr>
      <w:pStyle w:val="Header"/>
      <w:tabs>
        <w:tab w:val="clear" w:pos="4320"/>
        <w:tab w:val="clear" w:pos="8640"/>
        <w:tab w:val="left" w:pos="5412"/>
      </w:tabs>
      <w:rPr>
        <w:rFonts w:asciiTheme="minorBidi" w:hAnsiTheme="minorBidi"/>
      </w:rPr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1" wp14:anchorId="138898A2" wp14:editId="7A544DE6">
          <wp:simplePos x="0" y="0"/>
          <wp:positionH relativeFrom="column">
            <wp:posOffset>-73025</wp:posOffset>
          </wp:positionH>
          <wp:positionV relativeFrom="paragraph">
            <wp:posOffset>-187960</wp:posOffset>
          </wp:positionV>
          <wp:extent cx="3886200" cy="38481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38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9BB">
      <w:tab/>
    </w:r>
    <w:r w:rsidR="001509BB" w:rsidRPr="001509BB">
      <w:rPr>
        <w:rFonts w:asciiTheme="minorBidi" w:hAnsiTheme="minorBidi"/>
        <w:noProof/>
        <w:sz w:val="36"/>
        <w:szCs w:val="24"/>
        <w:highlight w:val="yellow"/>
        <w:lang w:eastAsia="en-AU"/>
      </w:rPr>
      <w:t xml:space="preserve">Insert </w:t>
    </w:r>
    <w:r w:rsidR="00557DA4">
      <w:rPr>
        <w:rFonts w:asciiTheme="minorBidi" w:hAnsiTheme="minorBidi"/>
        <w:noProof/>
        <w:sz w:val="36"/>
        <w:szCs w:val="24"/>
        <w:highlight w:val="yellow"/>
        <w:lang w:eastAsia="en-AU"/>
      </w:rPr>
      <w:t xml:space="preserve">client </w:t>
    </w:r>
    <w:r w:rsidR="001509BB" w:rsidRPr="001509BB">
      <w:rPr>
        <w:rFonts w:asciiTheme="minorBidi" w:hAnsiTheme="minorBidi"/>
        <w:noProof/>
        <w:sz w:val="36"/>
        <w:szCs w:val="24"/>
        <w:highlight w:val="yellow"/>
        <w:lang w:eastAsia="en-AU"/>
      </w:rPr>
      <w:t>logo</w:t>
    </w:r>
    <w:r w:rsidR="001509BB" w:rsidRPr="001509BB">
      <w:rPr>
        <w:rFonts w:asciiTheme="minorBidi" w:hAnsiTheme="minorBidi"/>
        <w:noProof/>
        <w:sz w:val="36"/>
        <w:szCs w:val="24"/>
        <w:lang w:eastAsia="en-AU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Pr="002E5FAC" w:rsidRDefault="00B04371" w:rsidP="002E5FA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2A18E19A" wp14:editId="17939CDA">
          <wp:simplePos x="0" y="0"/>
          <wp:positionH relativeFrom="column">
            <wp:posOffset>-1748790</wp:posOffset>
          </wp:positionH>
          <wp:positionV relativeFrom="paragraph">
            <wp:posOffset>-2043430</wp:posOffset>
          </wp:positionV>
          <wp:extent cx="7379335" cy="922020"/>
          <wp:effectExtent l="0" t="0" r="1206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933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2.4pt;height:32.4pt" o:bullet="t">
        <v:imagedata r:id="rId1" o:title="CRCWSCmark32px"/>
      </v:shape>
    </w:pict>
  </w:numPicBullet>
  <w:abstractNum w:abstractNumId="0" w15:restartNumberingAfterBreak="0">
    <w:nsid w:val="FFFFFF1D"/>
    <w:multiLevelType w:val="multilevel"/>
    <w:tmpl w:val="AA2CF1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F1E8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F230D6"/>
    <w:multiLevelType w:val="hybridMultilevel"/>
    <w:tmpl w:val="8B36F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319"/>
    <w:multiLevelType w:val="hybridMultilevel"/>
    <w:tmpl w:val="FCCCA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44B14"/>
    <w:multiLevelType w:val="hybridMultilevel"/>
    <w:tmpl w:val="F4D2A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103FB"/>
    <w:multiLevelType w:val="hybridMultilevel"/>
    <w:tmpl w:val="A9605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91F12"/>
    <w:multiLevelType w:val="hybridMultilevel"/>
    <w:tmpl w:val="5F5007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25E23"/>
    <w:multiLevelType w:val="multilevel"/>
    <w:tmpl w:val="A852ED88"/>
    <w:lvl w:ilvl="0">
      <w:start w:val="1"/>
      <w:numFmt w:val="decimal"/>
      <w:pStyle w:val="CRCBullets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6677D35"/>
    <w:multiLevelType w:val="hybridMultilevel"/>
    <w:tmpl w:val="469E9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A56A9"/>
    <w:multiLevelType w:val="hybridMultilevel"/>
    <w:tmpl w:val="9A9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42FC2"/>
    <w:multiLevelType w:val="hybridMultilevel"/>
    <w:tmpl w:val="5DB6A776"/>
    <w:lvl w:ilvl="0" w:tplc="578CF1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659F6"/>
    <w:multiLevelType w:val="hybridMultilevel"/>
    <w:tmpl w:val="E8162B9C"/>
    <w:lvl w:ilvl="0" w:tplc="578CF11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B4421"/>
    <w:multiLevelType w:val="hybridMultilevel"/>
    <w:tmpl w:val="CDC48FD2"/>
    <w:lvl w:ilvl="0" w:tplc="5CFCB49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06711AA"/>
    <w:multiLevelType w:val="hybridMultilevel"/>
    <w:tmpl w:val="C106A300"/>
    <w:lvl w:ilvl="0" w:tplc="578CF11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F278EB"/>
    <w:multiLevelType w:val="hybridMultilevel"/>
    <w:tmpl w:val="3F74D2DE"/>
    <w:lvl w:ilvl="0" w:tplc="4B20A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20FB9"/>
    <w:multiLevelType w:val="hybridMultilevel"/>
    <w:tmpl w:val="A934E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12F37"/>
    <w:multiLevelType w:val="hybridMultilevel"/>
    <w:tmpl w:val="1BDE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23172"/>
    <w:multiLevelType w:val="hybridMultilevel"/>
    <w:tmpl w:val="7B9ED500"/>
    <w:lvl w:ilvl="0" w:tplc="8AF45774">
      <w:start w:val="1"/>
      <w:numFmt w:val="upperLetter"/>
      <w:lvlText w:val="Appendix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22531"/>
    <w:multiLevelType w:val="hybridMultilevel"/>
    <w:tmpl w:val="EA123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D0777"/>
    <w:multiLevelType w:val="hybridMultilevel"/>
    <w:tmpl w:val="1B3AD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16096"/>
    <w:multiLevelType w:val="hybridMultilevel"/>
    <w:tmpl w:val="4EFA5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F7A08"/>
    <w:multiLevelType w:val="hybridMultilevel"/>
    <w:tmpl w:val="1B3AD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11C4F"/>
    <w:multiLevelType w:val="hybridMultilevel"/>
    <w:tmpl w:val="90F6A25A"/>
    <w:lvl w:ilvl="0" w:tplc="578CF1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97BAB"/>
    <w:multiLevelType w:val="hybridMultilevel"/>
    <w:tmpl w:val="9A6485DC"/>
    <w:lvl w:ilvl="0" w:tplc="67906C0A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ED6"/>
    <w:multiLevelType w:val="hybridMultilevel"/>
    <w:tmpl w:val="E4B2303C"/>
    <w:lvl w:ilvl="0" w:tplc="BE228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62F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BEEC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10E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09D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0C9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08C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F4D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2A81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96031F"/>
    <w:multiLevelType w:val="hybridMultilevel"/>
    <w:tmpl w:val="3780B294"/>
    <w:lvl w:ilvl="0" w:tplc="FE6AB7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701EC"/>
    <w:multiLevelType w:val="hybridMultilevel"/>
    <w:tmpl w:val="BB0E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17"/>
  </w:num>
  <w:num w:numId="11">
    <w:abstractNumId w:val="0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17"/>
  </w:num>
  <w:num w:numId="21">
    <w:abstractNumId w:val="18"/>
  </w:num>
  <w:num w:numId="22">
    <w:abstractNumId w:val="24"/>
  </w:num>
  <w:num w:numId="23">
    <w:abstractNumId w:val="8"/>
  </w:num>
  <w:num w:numId="24">
    <w:abstractNumId w:val="6"/>
  </w:num>
  <w:num w:numId="25">
    <w:abstractNumId w:val="10"/>
  </w:num>
  <w:num w:numId="26">
    <w:abstractNumId w:val="11"/>
  </w:num>
  <w:num w:numId="27">
    <w:abstractNumId w:val="22"/>
  </w:num>
  <w:num w:numId="28">
    <w:abstractNumId w:val="13"/>
  </w:num>
  <w:num w:numId="29">
    <w:abstractNumId w:val="16"/>
  </w:num>
  <w:num w:numId="30">
    <w:abstractNumId w:val="3"/>
  </w:num>
  <w:num w:numId="31">
    <w:abstractNumId w:val="5"/>
  </w:num>
  <w:num w:numId="32">
    <w:abstractNumId w:val="9"/>
  </w:num>
  <w:num w:numId="33">
    <w:abstractNumId w:val="15"/>
  </w:num>
  <w:num w:numId="34">
    <w:abstractNumId w:val="4"/>
  </w:num>
  <w:num w:numId="35">
    <w:abstractNumId w:val="1"/>
  </w:num>
  <w:num w:numId="36">
    <w:abstractNumId w:val="23"/>
  </w:num>
  <w:num w:numId="37">
    <w:abstractNumId w:val="23"/>
  </w:num>
  <w:num w:numId="38">
    <w:abstractNumId w:val="26"/>
  </w:num>
  <w:num w:numId="39">
    <w:abstractNumId w:val="2"/>
  </w:num>
  <w:num w:numId="40">
    <w:abstractNumId w:val="25"/>
  </w:num>
  <w:num w:numId="41">
    <w:abstractNumId w:val="19"/>
  </w:num>
  <w:num w:numId="42">
    <w:abstractNumId w:val="21"/>
  </w:num>
  <w:num w:numId="43">
    <w:abstractNumId w:val="14"/>
  </w:num>
  <w:num w:numId="44">
    <w:abstractNumId w:val="12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CB5"/>
    <w:rsid w:val="0007428A"/>
    <w:rsid w:val="0011309F"/>
    <w:rsid w:val="00115CD7"/>
    <w:rsid w:val="001171EA"/>
    <w:rsid w:val="00145BCF"/>
    <w:rsid w:val="001509BB"/>
    <w:rsid w:val="00157F16"/>
    <w:rsid w:val="00160769"/>
    <w:rsid w:val="00191CEB"/>
    <w:rsid w:val="001C2821"/>
    <w:rsid w:val="00212C2D"/>
    <w:rsid w:val="00237299"/>
    <w:rsid w:val="00281C9D"/>
    <w:rsid w:val="002A23C4"/>
    <w:rsid w:val="002C0E09"/>
    <w:rsid w:val="002D643F"/>
    <w:rsid w:val="002E1153"/>
    <w:rsid w:val="002E5FAC"/>
    <w:rsid w:val="00317A01"/>
    <w:rsid w:val="00365ED2"/>
    <w:rsid w:val="00366CF4"/>
    <w:rsid w:val="003D64C9"/>
    <w:rsid w:val="003E4ED7"/>
    <w:rsid w:val="00423BF0"/>
    <w:rsid w:val="00461BAE"/>
    <w:rsid w:val="004B20F8"/>
    <w:rsid w:val="004B69FF"/>
    <w:rsid w:val="004B7A29"/>
    <w:rsid w:val="004C7142"/>
    <w:rsid w:val="004E37E8"/>
    <w:rsid w:val="005216F1"/>
    <w:rsid w:val="00557DA4"/>
    <w:rsid w:val="005700DE"/>
    <w:rsid w:val="005A0866"/>
    <w:rsid w:val="006137F5"/>
    <w:rsid w:val="006518FD"/>
    <w:rsid w:val="00707789"/>
    <w:rsid w:val="00741547"/>
    <w:rsid w:val="007A53CE"/>
    <w:rsid w:val="007A5EE7"/>
    <w:rsid w:val="007C1DEC"/>
    <w:rsid w:val="007E4986"/>
    <w:rsid w:val="00802E38"/>
    <w:rsid w:val="00841A4A"/>
    <w:rsid w:val="008971A6"/>
    <w:rsid w:val="008C5E1D"/>
    <w:rsid w:val="008F4F53"/>
    <w:rsid w:val="00947461"/>
    <w:rsid w:val="0096281C"/>
    <w:rsid w:val="00984055"/>
    <w:rsid w:val="00A01A63"/>
    <w:rsid w:val="00A24975"/>
    <w:rsid w:val="00A523EB"/>
    <w:rsid w:val="00A8150B"/>
    <w:rsid w:val="00A84545"/>
    <w:rsid w:val="00AA6021"/>
    <w:rsid w:val="00AB7737"/>
    <w:rsid w:val="00B04371"/>
    <w:rsid w:val="00B0482C"/>
    <w:rsid w:val="00B46996"/>
    <w:rsid w:val="00B51055"/>
    <w:rsid w:val="00B523B7"/>
    <w:rsid w:val="00B75CB5"/>
    <w:rsid w:val="00B844D5"/>
    <w:rsid w:val="00B97ED3"/>
    <w:rsid w:val="00BC24C3"/>
    <w:rsid w:val="00C948CA"/>
    <w:rsid w:val="00D41D10"/>
    <w:rsid w:val="00D46F2A"/>
    <w:rsid w:val="00D51A00"/>
    <w:rsid w:val="00D565EB"/>
    <w:rsid w:val="00D7551C"/>
    <w:rsid w:val="00DC5E1A"/>
    <w:rsid w:val="00DD03F0"/>
    <w:rsid w:val="00DE02CF"/>
    <w:rsid w:val="00DF3058"/>
    <w:rsid w:val="00E20403"/>
    <w:rsid w:val="00E639CB"/>
    <w:rsid w:val="00EA1AD0"/>
    <w:rsid w:val="00EA74A7"/>
    <w:rsid w:val="00EB35E4"/>
    <w:rsid w:val="00ED4B2D"/>
    <w:rsid w:val="00EE37BC"/>
    <w:rsid w:val="00F600EE"/>
    <w:rsid w:val="00FB0A13"/>
    <w:rsid w:val="00FD32F3"/>
    <w:rsid w:val="00FD6A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A2B5EC5"/>
  <w15:docId w15:val="{A8A0EB39-9CA2-46AE-BBEA-3CA8D9F0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RCWSC Body Text"/>
    <w:qFormat/>
    <w:rsid w:val="00B04371"/>
    <w:pPr>
      <w:spacing w:line="230" w:lineRule="atLeast"/>
    </w:pPr>
    <w:rPr>
      <w:rFonts w:ascii="Calibri" w:hAnsi="Calibri"/>
      <w:color w:val="404040" w:themeColor="text1" w:themeTint="BF"/>
      <w:sz w:val="22"/>
      <w:szCs w:val="18"/>
    </w:rPr>
  </w:style>
  <w:style w:type="paragraph" w:styleId="Heading1">
    <w:name w:val="heading 1"/>
    <w:aliases w:val="CRCWSC H2"/>
    <w:basedOn w:val="Normal"/>
    <w:next w:val="Normal"/>
    <w:link w:val="Heading1Char"/>
    <w:autoRedefine/>
    <w:uiPriority w:val="9"/>
    <w:qFormat/>
    <w:rsid w:val="00B97ED3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004B4F"/>
      <w:sz w:val="52"/>
      <w:szCs w:val="28"/>
      <w:lang w:eastAsia="zh-CN"/>
    </w:rPr>
  </w:style>
  <w:style w:type="paragraph" w:styleId="Heading2">
    <w:name w:val="heading 2"/>
    <w:aliases w:val="CRCWSC H3"/>
    <w:basedOn w:val="Normal"/>
    <w:next w:val="Normal"/>
    <w:link w:val="Heading2Char"/>
    <w:autoRedefine/>
    <w:uiPriority w:val="9"/>
    <w:unhideWhenUsed/>
    <w:qFormat/>
    <w:rsid w:val="00B0437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4B4F"/>
      <w:sz w:val="40"/>
      <w:szCs w:val="26"/>
      <w:lang w:eastAsia="zh-CN"/>
    </w:rPr>
  </w:style>
  <w:style w:type="paragraph" w:styleId="Heading3">
    <w:name w:val="heading 3"/>
    <w:aliases w:val="CRCWSC H4"/>
    <w:basedOn w:val="Normal"/>
    <w:next w:val="Normal"/>
    <w:link w:val="Heading3Char"/>
    <w:autoRedefine/>
    <w:uiPriority w:val="9"/>
    <w:unhideWhenUsed/>
    <w:qFormat/>
    <w:rsid w:val="00A01A63"/>
    <w:pPr>
      <w:keepNext/>
      <w:keepLines/>
      <w:spacing w:before="100" w:after="100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E5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FA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8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8C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FA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FA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02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A6021"/>
    <w:rPr>
      <w:rFonts w:eastAsia="Times New Roman" w:cs="Times New Roman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AA60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A6021"/>
    <w:rPr>
      <w:rFonts w:eastAsia="Times New Roman" w:cs="Times New Roman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021"/>
    <w:rPr>
      <w:rFonts w:ascii="Lucida Grande" w:hAnsi="Lucida Grande"/>
    </w:rPr>
  </w:style>
  <w:style w:type="character" w:customStyle="1" w:styleId="BalloonTextChar">
    <w:name w:val="Balloon Text Char"/>
    <w:link w:val="BalloonText"/>
    <w:uiPriority w:val="99"/>
    <w:semiHidden/>
    <w:rsid w:val="00AA6021"/>
    <w:rPr>
      <w:rFonts w:ascii="Lucida Grande" w:eastAsia="Times New Roman" w:hAnsi="Lucida Grande" w:cs="Times New Roman"/>
      <w:lang w:val="en-AU" w:eastAsia="en-US"/>
    </w:rPr>
  </w:style>
  <w:style w:type="character" w:customStyle="1" w:styleId="Heading1Char">
    <w:name w:val="Heading 1 Char"/>
    <w:aliases w:val="CRCWSC H2 Char"/>
    <w:basedOn w:val="DefaultParagraphFont"/>
    <w:link w:val="Heading1"/>
    <w:uiPriority w:val="9"/>
    <w:rsid w:val="00B97ED3"/>
    <w:rPr>
      <w:rFonts w:asciiTheme="majorHAnsi" w:eastAsiaTheme="majorEastAsia" w:hAnsiTheme="majorHAnsi" w:cstheme="majorBidi"/>
      <w:b/>
      <w:bCs/>
      <w:color w:val="004B4F"/>
      <w:sz w:val="52"/>
      <w:szCs w:val="28"/>
      <w:lang w:eastAsia="zh-CN"/>
    </w:rPr>
  </w:style>
  <w:style w:type="paragraph" w:customStyle="1" w:styleId="Appendices-Heading2">
    <w:name w:val="Appendices - Heading 2"/>
    <w:basedOn w:val="Heading2"/>
    <w:link w:val="Appendices-Heading2Char"/>
    <w:rsid w:val="00C948CA"/>
    <w:pPr>
      <w:ind w:left="720" w:hanging="360"/>
    </w:pPr>
    <w:rPr>
      <w:rFonts w:eastAsia="Times New Roman"/>
    </w:rPr>
  </w:style>
  <w:style w:type="character" w:customStyle="1" w:styleId="Appendices-Heading2Char">
    <w:name w:val="Appendices - Heading 2 Char"/>
    <w:link w:val="Appendices-Heading2"/>
    <w:rsid w:val="00C948CA"/>
    <w:rPr>
      <w:rFonts w:eastAsia="Times New Roman"/>
      <w:b/>
      <w:bCs/>
      <w:color w:val="007381"/>
      <w:sz w:val="28"/>
      <w:szCs w:val="26"/>
    </w:rPr>
  </w:style>
  <w:style w:type="character" w:customStyle="1" w:styleId="Heading2Char">
    <w:name w:val="Heading 2 Char"/>
    <w:aliases w:val="CRCWSC H3 Char"/>
    <w:basedOn w:val="DefaultParagraphFont"/>
    <w:link w:val="Heading2"/>
    <w:uiPriority w:val="9"/>
    <w:rsid w:val="00B04371"/>
    <w:rPr>
      <w:rFonts w:asciiTheme="majorHAnsi" w:eastAsiaTheme="majorEastAsia" w:hAnsiTheme="majorHAnsi" w:cstheme="majorBidi"/>
      <w:b/>
      <w:bCs/>
      <w:color w:val="004B4F"/>
      <w:sz w:val="40"/>
      <w:szCs w:val="26"/>
      <w:lang w:eastAsia="zh-CN"/>
    </w:rPr>
  </w:style>
  <w:style w:type="paragraph" w:customStyle="1" w:styleId="DecimalAligned">
    <w:name w:val="Decimal Aligned"/>
    <w:basedOn w:val="Normal"/>
    <w:uiPriority w:val="40"/>
    <w:rsid w:val="002E5FAC"/>
    <w:pPr>
      <w:tabs>
        <w:tab w:val="decimal" w:pos="360"/>
      </w:tabs>
      <w:spacing w:after="200" w:line="276" w:lineRule="auto"/>
    </w:pPr>
  </w:style>
  <w:style w:type="character" w:customStyle="1" w:styleId="Heading3Char">
    <w:name w:val="Heading 3 Char"/>
    <w:aliases w:val="CRCWSC H4 Char"/>
    <w:basedOn w:val="DefaultParagraphFont"/>
    <w:link w:val="Heading3"/>
    <w:uiPriority w:val="9"/>
    <w:rsid w:val="00A01A63"/>
    <w:rPr>
      <w:rFonts w:asciiTheme="majorHAnsi" w:eastAsiaTheme="majorEastAsia" w:hAnsiTheme="majorHAnsi" w:cstheme="majorBidi"/>
      <w:b/>
      <w:bCs/>
      <w:color w:val="404040" w:themeColor="text1" w:themeTint="BF"/>
      <w:sz w:val="32"/>
      <w:szCs w:val="18"/>
    </w:rPr>
  </w:style>
  <w:style w:type="character" w:customStyle="1" w:styleId="Heading4Char">
    <w:name w:val="Heading 4 Char"/>
    <w:link w:val="Heading4"/>
    <w:uiPriority w:val="9"/>
    <w:semiHidden/>
    <w:rsid w:val="002E5FA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18"/>
    </w:rPr>
  </w:style>
  <w:style w:type="character" w:customStyle="1" w:styleId="Heading5Char">
    <w:name w:val="Heading 5 Char"/>
    <w:link w:val="Heading5"/>
    <w:uiPriority w:val="9"/>
    <w:semiHidden/>
    <w:rsid w:val="002E5FAC"/>
    <w:rPr>
      <w:rFonts w:asciiTheme="majorHAnsi" w:eastAsiaTheme="majorEastAsia" w:hAnsiTheme="majorHAnsi" w:cstheme="majorBidi"/>
      <w:color w:val="243F60" w:themeColor="accent1" w:themeShade="7F"/>
      <w:sz w:val="22"/>
      <w:szCs w:val="18"/>
    </w:rPr>
  </w:style>
  <w:style w:type="character" w:customStyle="1" w:styleId="Heading6Char">
    <w:name w:val="Heading 6 Char"/>
    <w:link w:val="Heading6"/>
    <w:uiPriority w:val="9"/>
    <w:semiHidden/>
    <w:rsid w:val="00C948C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18"/>
    </w:rPr>
  </w:style>
  <w:style w:type="character" w:customStyle="1" w:styleId="Heading7Char">
    <w:name w:val="Heading 7 Char"/>
    <w:link w:val="Heading7"/>
    <w:uiPriority w:val="9"/>
    <w:semiHidden/>
    <w:rsid w:val="00C948C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18"/>
    </w:rPr>
  </w:style>
  <w:style w:type="character" w:customStyle="1" w:styleId="Heading8Char">
    <w:name w:val="Heading 8 Char"/>
    <w:link w:val="Heading8"/>
    <w:uiPriority w:val="9"/>
    <w:semiHidden/>
    <w:rsid w:val="002E5F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E5F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Caption Char Char,AWT Caption"/>
    <w:basedOn w:val="Normal"/>
    <w:next w:val="Normal"/>
    <w:link w:val="CaptionChar"/>
    <w:uiPriority w:val="35"/>
    <w:qFormat/>
    <w:rsid w:val="00B04371"/>
    <w:pPr>
      <w:tabs>
        <w:tab w:val="left" w:pos="851"/>
      </w:tabs>
      <w:spacing w:before="120" w:line="170" w:lineRule="atLeast"/>
      <w:ind w:left="851" w:hanging="851"/>
    </w:pPr>
    <w:rPr>
      <w:b/>
      <w:bCs/>
      <w:color w:val="auto"/>
      <w:sz w:val="18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rsid w:val="00B043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B043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autoRedefine/>
    <w:uiPriority w:val="22"/>
    <w:qFormat/>
    <w:rsid w:val="00B04371"/>
    <w:rPr>
      <w:rFonts w:asciiTheme="majorHAnsi" w:hAnsiTheme="majorHAnsi" w:cs="Times New Roman"/>
      <w:b/>
      <w:bCs/>
      <w:color w:val="262626" w:themeColor="text1" w:themeTint="D9"/>
    </w:rPr>
  </w:style>
  <w:style w:type="character" w:styleId="Emphasis">
    <w:name w:val="Emphasis"/>
    <w:uiPriority w:val="20"/>
    <w:qFormat/>
    <w:rsid w:val="00B04371"/>
    <w:rPr>
      <w:rFonts w:asciiTheme="majorHAnsi" w:hAnsiTheme="majorHAnsi"/>
      <w:i/>
      <w:iCs/>
    </w:rPr>
  </w:style>
  <w:style w:type="paragraph" w:styleId="NoSpacing">
    <w:name w:val="No Spacing"/>
    <w:uiPriority w:val="1"/>
    <w:rsid w:val="00B04371"/>
    <w:pPr>
      <w:spacing w:line="230" w:lineRule="atLeast"/>
    </w:pPr>
    <w:rPr>
      <w:rFonts w:ascii="Calibri" w:hAnsi="Calibri" w:cs="Calibr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B04371"/>
    <w:rPr>
      <w:rFonts w:asciiTheme="majorHAnsi" w:hAnsiTheme="majorHAnsi"/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5FAC"/>
    <w:pPr>
      <w:spacing w:before="480" w:after="0" w:line="230" w:lineRule="atLeast"/>
      <w:outlineLvl w:val="9"/>
    </w:pPr>
    <w:rPr>
      <w:color w:val="345A8A" w:themeColor="accent1" w:themeShade="B5"/>
      <w:sz w:val="32"/>
      <w:szCs w:val="32"/>
      <w:lang w:eastAsia="en-US"/>
    </w:rPr>
  </w:style>
  <w:style w:type="paragraph" w:styleId="Subtitle">
    <w:name w:val="Subtitle"/>
    <w:aliases w:val="CRC url"/>
    <w:basedOn w:val="Normal"/>
    <w:next w:val="Normal"/>
    <w:link w:val="SubtitleChar"/>
    <w:autoRedefine/>
    <w:uiPriority w:val="11"/>
    <w:qFormat/>
    <w:rsid w:val="00B04371"/>
    <w:pPr>
      <w:numPr>
        <w:ilvl w:val="1"/>
      </w:numPr>
    </w:pPr>
    <w:rPr>
      <w:rFonts w:asciiTheme="majorHAnsi" w:eastAsiaTheme="majorEastAsia" w:hAnsiTheme="majorHAnsi" w:cstheme="majorBidi"/>
      <w:iCs/>
      <w:color w:val="008AC8"/>
      <w:spacing w:val="15"/>
      <w:sz w:val="24"/>
      <w:szCs w:val="24"/>
    </w:rPr>
  </w:style>
  <w:style w:type="character" w:customStyle="1" w:styleId="SubtitleChar">
    <w:name w:val="Subtitle Char"/>
    <w:aliases w:val="CRC url Char"/>
    <w:basedOn w:val="DefaultParagraphFont"/>
    <w:link w:val="Subtitle"/>
    <w:uiPriority w:val="11"/>
    <w:rsid w:val="00B04371"/>
    <w:rPr>
      <w:rFonts w:asciiTheme="majorHAnsi" w:eastAsiaTheme="majorEastAsia" w:hAnsiTheme="majorHAnsi" w:cstheme="majorBidi"/>
      <w:iCs/>
      <w:color w:val="008AC8"/>
      <w:spacing w:val="15"/>
    </w:rPr>
  </w:style>
  <w:style w:type="paragraph" w:styleId="ListParagraph">
    <w:name w:val="List Paragraph"/>
    <w:aliases w:val="CRC Numbered List"/>
    <w:basedOn w:val="Normal"/>
    <w:uiPriority w:val="34"/>
    <w:qFormat/>
    <w:rsid w:val="00B0437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E5FAC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2E5FAC"/>
    <w:rPr>
      <w:rFonts w:ascii="Calibri" w:hAnsi="Calibri"/>
      <w:i/>
      <w:iCs/>
      <w:color w:val="000000" w:themeColor="text1"/>
      <w:sz w:val="22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F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sid w:val="002E5FAC"/>
    <w:rPr>
      <w:rFonts w:ascii="Calibri" w:hAnsi="Calibri"/>
      <w:b/>
      <w:bCs/>
      <w:i/>
      <w:iCs/>
      <w:color w:val="4F81BD" w:themeColor="accent1"/>
      <w:sz w:val="22"/>
      <w:szCs w:val="18"/>
    </w:rPr>
  </w:style>
  <w:style w:type="character" w:styleId="IntenseEmphasis">
    <w:name w:val="Intense Emphasis"/>
    <w:uiPriority w:val="21"/>
    <w:qFormat/>
    <w:rsid w:val="00B04371"/>
    <w:rPr>
      <w:rFonts w:asciiTheme="majorHAnsi" w:hAnsiTheme="majorHAnsi"/>
      <w:b/>
      <w:bCs/>
      <w:i/>
      <w:iCs/>
      <w:color w:val="008AC8"/>
    </w:rPr>
  </w:style>
  <w:style w:type="character" w:styleId="SubtleReference">
    <w:name w:val="Subtle Reference"/>
    <w:uiPriority w:val="31"/>
    <w:qFormat/>
    <w:rsid w:val="00C948CA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C948C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C948CA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2E5FAC"/>
    <w:pPr>
      <w:spacing w:before="100" w:beforeAutospacing="1" w:after="100" w:afterAutospacing="1"/>
    </w:pPr>
    <w:rPr>
      <w:rFonts w:ascii="Times" w:hAnsi="Times"/>
      <w:szCs w:val="20"/>
    </w:rPr>
  </w:style>
  <w:style w:type="paragraph" w:customStyle="1" w:styleId="NoteLevel21">
    <w:name w:val="Note Level 21"/>
    <w:basedOn w:val="Normal"/>
    <w:rsid w:val="00C948CA"/>
    <w:pPr>
      <w:keepNext/>
      <w:numPr>
        <w:ilvl w:val="1"/>
        <w:numId w:val="11"/>
      </w:numPr>
      <w:contextualSpacing/>
      <w:outlineLvl w:val="1"/>
    </w:pPr>
    <w:rPr>
      <w:rFonts w:eastAsia="MS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37B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E37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3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E37BC"/>
    <w:rPr>
      <w:color w:val="0000FF"/>
      <w:u w:val="single"/>
    </w:rPr>
  </w:style>
  <w:style w:type="paragraph" w:customStyle="1" w:styleId="CRCWSCTitle">
    <w:name w:val="CRCWSC Title"/>
    <w:basedOn w:val="Normal"/>
    <w:link w:val="CRCWSCTitleChar"/>
    <w:autoRedefine/>
    <w:qFormat/>
    <w:rsid w:val="00B04371"/>
    <w:pPr>
      <w:ind w:right="-57"/>
    </w:pPr>
    <w:rPr>
      <w:rFonts w:eastAsia="Times New Roman"/>
      <w:color w:val="004B4F"/>
      <w:sz w:val="44"/>
      <w:szCs w:val="40"/>
    </w:rPr>
  </w:style>
  <w:style w:type="character" w:customStyle="1" w:styleId="CRCWSCTitleChar">
    <w:name w:val="CRCWSC Title Char"/>
    <w:link w:val="CRCWSCTitle"/>
    <w:rsid w:val="00B04371"/>
    <w:rPr>
      <w:rFonts w:ascii="Calibri" w:eastAsia="Times New Roman" w:hAnsi="Calibri"/>
      <w:color w:val="004B4F"/>
      <w:sz w:val="44"/>
      <w:szCs w:val="40"/>
    </w:rPr>
  </w:style>
  <w:style w:type="paragraph" w:customStyle="1" w:styleId="CRCWSCHItalics">
    <w:name w:val="CRCWSC H Italics"/>
    <w:basedOn w:val="Normal"/>
    <w:qFormat/>
    <w:rsid w:val="00B04371"/>
    <w:rPr>
      <w:rFonts w:eastAsia="Times New Roman"/>
      <w:bCs/>
      <w:i/>
      <w:iCs/>
      <w:color w:val="004B4F"/>
      <w:sz w:val="32"/>
      <w:szCs w:val="22"/>
    </w:rPr>
  </w:style>
  <w:style w:type="paragraph" w:customStyle="1" w:styleId="CRCWSCH1">
    <w:name w:val="CRCWSC H1"/>
    <w:basedOn w:val="Normal"/>
    <w:autoRedefine/>
    <w:qFormat/>
    <w:rsid w:val="00B04371"/>
    <w:pPr>
      <w:ind w:right="-2"/>
    </w:pPr>
    <w:rPr>
      <w:rFonts w:asciiTheme="majorHAnsi" w:eastAsia="Times New Roman" w:hAnsiTheme="majorHAnsi"/>
      <w:b/>
      <w:color w:val="004B4F"/>
      <w:sz w:val="64"/>
      <w:szCs w:val="40"/>
    </w:rPr>
  </w:style>
  <w:style w:type="paragraph" w:customStyle="1" w:styleId="MediumGrid1-Accent21">
    <w:name w:val="Medium Grid 1 - Accent 21"/>
    <w:basedOn w:val="Normal"/>
    <w:uiPriority w:val="34"/>
    <w:qFormat/>
    <w:rsid w:val="00B04371"/>
    <w:pPr>
      <w:ind w:left="720"/>
      <w:contextualSpacing/>
    </w:pPr>
  </w:style>
  <w:style w:type="paragraph" w:customStyle="1" w:styleId="BPHeading2">
    <w:name w:val="BP Heading 2"/>
    <w:basedOn w:val="Normal"/>
    <w:link w:val="BPHeading2Char"/>
    <w:autoRedefine/>
    <w:rsid w:val="00B04371"/>
    <w:pPr>
      <w:ind w:right="-57"/>
    </w:pPr>
    <w:rPr>
      <w:rFonts w:eastAsia="Times New Roman" w:cs="Times New Roman"/>
      <w:b/>
      <w:color w:val="004B4F"/>
      <w:sz w:val="36"/>
      <w:szCs w:val="40"/>
    </w:rPr>
  </w:style>
  <w:style w:type="character" w:customStyle="1" w:styleId="BPHeading2Char">
    <w:name w:val="BP Heading 2 Char"/>
    <w:link w:val="BPHeading2"/>
    <w:rsid w:val="00B04371"/>
    <w:rPr>
      <w:rFonts w:ascii="Calibri" w:eastAsia="Times New Roman" w:hAnsi="Calibri" w:cs="Times New Roman"/>
      <w:b/>
      <w:color w:val="004B4F"/>
      <w:sz w:val="36"/>
      <w:szCs w:val="40"/>
    </w:rPr>
  </w:style>
  <w:style w:type="paragraph" w:customStyle="1" w:styleId="BPHeading3">
    <w:name w:val="BP_Heading 3"/>
    <w:basedOn w:val="Normal"/>
    <w:rsid w:val="00B04371"/>
    <w:rPr>
      <w:rFonts w:eastAsia="Times New Roman" w:cs="Times New Roman"/>
      <w:b/>
      <w:bCs/>
      <w:iCs/>
      <w:color w:val="004B4F"/>
      <w:sz w:val="24"/>
      <w:szCs w:val="28"/>
    </w:rPr>
  </w:style>
  <w:style w:type="paragraph" w:customStyle="1" w:styleId="BPPullQuote">
    <w:name w:val="BP_Pull Quote"/>
    <w:basedOn w:val="Normal"/>
    <w:rsid w:val="00B04371"/>
    <w:rPr>
      <w:rFonts w:eastAsia="Times New Roman" w:cs="Times New Roman"/>
      <w:bCs/>
      <w:i/>
      <w:iCs/>
      <w:color w:val="004B4F"/>
      <w:sz w:val="32"/>
      <w:szCs w:val="22"/>
    </w:rPr>
  </w:style>
  <w:style w:type="paragraph" w:customStyle="1" w:styleId="BPHeading1">
    <w:name w:val="BP_Heading 1"/>
    <w:basedOn w:val="Normal"/>
    <w:rsid w:val="00B04371"/>
    <w:rPr>
      <w:rFonts w:eastAsia="Times New Roman" w:cs="Times New Roman"/>
      <w:b/>
      <w:bCs/>
      <w:iCs/>
      <w:color w:val="004B4F"/>
      <w:sz w:val="72"/>
      <w:szCs w:val="72"/>
    </w:rPr>
  </w:style>
  <w:style w:type="paragraph" w:customStyle="1" w:styleId="Paragraph">
    <w:name w:val="Paragraph"/>
    <w:basedOn w:val="Normal"/>
    <w:next w:val="Normal"/>
    <w:rsid w:val="00B04371"/>
    <w:pPr>
      <w:widowControl w:val="0"/>
      <w:spacing w:before="240" w:line="480" w:lineRule="auto"/>
    </w:pPr>
    <w:rPr>
      <w:rFonts w:asciiTheme="majorHAnsi" w:eastAsia="Times New Roman" w:hAnsiTheme="majorHAnsi" w:cs="Times New Roman"/>
      <w:sz w:val="24"/>
      <w:szCs w:val="24"/>
      <w:lang w:val="en-GB" w:eastAsia="en-GB"/>
    </w:rPr>
  </w:style>
  <w:style w:type="paragraph" w:customStyle="1" w:styleId="Articletitle">
    <w:name w:val="Article title"/>
    <w:basedOn w:val="Normal"/>
    <w:next w:val="Normal"/>
    <w:rsid w:val="00B04371"/>
    <w:pPr>
      <w:spacing w:line="360" w:lineRule="auto"/>
    </w:pPr>
    <w:rPr>
      <w:rFonts w:asciiTheme="majorHAnsi" w:eastAsia="Times New Roman" w:hAnsiTheme="majorHAnsi" w:cs="Times New Roman"/>
      <w:b/>
      <w:sz w:val="28"/>
      <w:szCs w:val="24"/>
      <w:lang w:val="en-GB" w:eastAsia="en-GB"/>
    </w:rPr>
  </w:style>
  <w:style w:type="paragraph" w:customStyle="1" w:styleId="CaptionFig">
    <w:name w:val="CaptionFig"/>
    <w:basedOn w:val="Caption"/>
    <w:link w:val="CaptionFigChar"/>
    <w:rsid w:val="00B04371"/>
    <w:pPr>
      <w:tabs>
        <w:tab w:val="clear" w:pos="851"/>
        <w:tab w:val="left" w:pos="6521"/>
      </w:tabs>
      <w:spacing w:before="160" w:after="160" w:line="240" w:lineRule="auto"/>
      <w:ind w:left="0" w:firstLine="0"/>
    </w:pPr>
    <w:rPr>
      <w:rFonts w:ascii="Arial" w:eastAsia="Times New Roman" w:hAnsi="Arial" w:cs="Times New Roman"/>
      <w:iCs/>
      <w:color w:val="004B4F"/>
      <w:sz w:val="16"/>
      <w:lang w:val="en-AU" w:eastAsia="en-US"/>
    </w:rPr>
  </w:style>
  <w:style w:type="character" w:customStyle="1" w:styleId="CaptionFigChar">
    <w:name w:val="CaptionFig Char"/>
    <w:link w:val="CaptionFig"/>
    <w:locked/>
    <w:rsid w:val="00B04371"/>
    <w:rPr>
      <w:rFonts w:ascii="Arial" w:eastAsia="Times New Roman" w:hAnsi="Arial" w:cs="Times New Roman"/>
      <w:b/>
      <w:bCs/>
      <w:iCs/>
      <w:color w:val="004B4F"/>
      <w:sz w:val="16"/>
      <w:szCs w:val="18"/>
    </w:rPr>
  </w:style>
  <w:style w:type="paragraph" w:customStyle="1" w:styleId="ListParagraph1">
    <w:name w:val="List Paragraph1"/>
    <w:aliases w:val="Bullet"/>
    <w:basedOn w:val="Normal"/>
    <w:rsid w:val="00B04371"/>
    <w:pPr>
      <w:numPr>
        <w:numId w:val="37"/>
      </w:numPr>
      <w:spacing w:after="40" w:line="240" w:lineRule="auto"/>
      <w:jc w:val="both"/>
    </w:pPr>
    <w:rPr>
      <w:rFonts w:ascii="Arial" w:eastAsia="Times New Roman" w:hAnsi="Arial" w:cs="Times New Roman"/>
      <w:sz w:val="20"/>
      <w:szCs w:val="22"/>
    </w:rPr>
  </w:style>
  <w:style w:type="paragraph" w:customStyle="1" w:styleId="BPFootnotes">
    <w:name w:val="BP_Footnotes"/>
    <w:basedOn w:val="FootnoteText"/>
    <w:rsid w:val="00B04371"/>
    <w:pPr>
      <w:spacing w:line="240" w:lineRule="auto"/>
    </w:pPr>
    <w:rPr>
      <w:rFonts w:eastAsia="Times New Roman" w:cs="Times New Roman"/>
      <w:sz w:val="16"/>
      <w:szCs w:val="18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4371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4371"/>
    <w:rPr>
      <w:lang w:val="en-US" w:eastAsia="ja-JP"/>
    </w:rPr>
  </w:style>
  <w:style w:type="paragraph" w:customStyle="1" w:styleId="CRCHeading1">
    <w:name w:val="CRC Heading 1"/>
    <w:basedOn w:val="Normal"/>
    <w:rsid w:val="00B04371"/>
    <w:pPr>
      <w:ind w:right="-2"/>
    </w:pPr>
    <w:rPr>
      <w:rFonts w:asciiTheme="majorHAnsi" w:eastAsia="Times New Roman" w:hAnsiTheme="majorHAnsi" w:cs="Times New Roman"/>
      <w:b/>
      <w:color w:val="004B4F"/>
      <w:sz w:val="40"/>
      <w:szCs w:val="40"/>
    </w:rPr>
  </w:style>
  <w:style w:type="character" w:customStyle="1" w:styleId="CaptionChar">
    <w:name w:val="Caption Char"/>
    <w:aliases w:val="Caption Char Char Char,AWT Caption Char"/>
    <w:link w:val="Caption"/>
    <w:uiPriority w:val="35"/>
    <w:rsid w:val="00B04371"/>
    <w:rPr>
      <w:rFonts w:ascii="Calibri" w:hAnsi="Calibri"/>
      <w:b/>
      <w:bCs/>
      <w:sz w:val="18"/>
      <w:szCs w:val="18"/>
      <w:lang w:val="x-none" w:eastAsia="x-none"/>
    </w:rPr>
  </w:style>
  <w:style w:type="paragraph" w:customStyle="1" w:styleId="CRCWSCFootnotes">
    <w:name w:val="CRCWSC Footnotes"/>
    <w:basedOn w:val="FootnoteText"/>
    <w:qFormat/>
    <w:rsid w:val="00B04371"/>
    <w:pPr>
      <w:spacing w:line="240" w:lineRule="auto"/>
    </w:pPr>
    <w:rPr>
      <w:rFonts w:eastAsia="Times New Roman" w:cs="Times New Roman"/>
      <w:sz w:val="16"/>
      <w:szCs w:val="18"/>
      <w:lang w:val="x-none" w:eastAsia="x-none"/>
    </w:rPr>
  </w:style>
  <w:style w:type="character" w:customStyle="1" w:styleId="apple-converted-space">
    <w:name w:val="apple-converted-space"/>
    <w:basedOn w:val="DefaultParagraphFont"/>
    <w:rsid w:val="002A23C4"/>
  </w:style>
  <w:style w:type="paragraph" w:customStyle="1" w:styleId="Body">
    <w:name w:val="Body"/>
    <w:basedOn w:val="Normal"/>
    <w:qFormat/>
    <w:rsid w:val="00157F16"/>
    <w:pPr>
      <w:spacing w:after="240" w:line="240" w:lineRule="auto"/>
    </w:pPr>
    <w:rPr>
      <w:rFonts w:ascii="Arial" w:hAnsi="Arial"/>
      <w:color w:val="auto"/>
      <w:sz w:val="20"/>
      <w:szCs w:val="24"/>
    </w:rPr>
  </w:style>
  <w:style w:type="paragraph" w:customStyle="1" w:styleId="CRCH3">
    <w:name w:val="CRC H3"/>
    <w:basedOn w:val="Body"/>
    <w:qFormat/>
    <w:rsid w:val="00157F16"/>
    <w:rPr>
      <w:b/>
    </w:rPr>
  </w:style>
  <w:style w:type="paragraph" w:customStyle="1" w:styleId="CRCH1">
    <w:name w:val="CRC H1"/>
    <w:next w:val="Body"/>
    <w:qFormat/>
    <w:rsid w:val="00157F16"/>
    <w:pPr>
      <w:spacing w:line="360" w:lineRule="auto"/>
    </w:pPr>
    <w:rPr>
      <w:rFonts w:ascii="Arial" w:eastAsiaTheme="majorEastAsia" w:hAnsi="Arial" w:cstheme="majorBidi"/>
      <w:b/>
      <w:bCs/>
      <w:color w:val="004B4F"/>
      <w:sz w:val="40"/>
      <w:szCs w:val="28"/>
      <w:lang w:val="en-US"/>
    </w:rPr>
  </w:style>
  <w:style w:type="paragraph" w:customStyle="1" w:styleId="CRCH2">
    <w:name w:val="CRC H2"/>
    <w:basedOn w:val="CRCH1"/>
    <w:qFormat/>
    <w:rsid w:val="00157F16"/>
    <w:rPr>
      <w:color w:val="auto"/>
      <w:sz w:val="28"/>
    </w:rPr>
  </w:style>
  <w:style w:type="paragraph" w:customStyle="1" w:styleId="CRCBullets">
    <w:name w:val="CRC Bullets"/>
    <w:basedOn w:val="ListParagraph"/>
    <w:next w:val="Body"/>
    <w:qFormat/>
    <w:rsid w:val="00157F16"/>
    <w:pPr>
      <w:numPr>
        <w:numId w:val="2"/>
      </w:numPr>
    </w:pPr>
    <w:rPr>
      <w:rFonts w:ascii="Arial" w:eastAsia="Times New Roman" w:hAnsi="Arial" w:cs="Times New Roman"/>
      <w:color w:val="auto"/>
      <w:sz w:val="20"/>
    </w:rPr>
  </w:style>
  <w:style w:type="character" w:customStyle="1" w:styleId="xbe">
    <w:name w:val="_xbe"/>
    <w:basedOn w:val="DefaultParagraphFont"/>
    <w:rsid w:val="00D46F2A"/>
  </w:style>
  <w:style w:type="character" w:styleId="PageNumber">
    <w:name w:val="page number"/>
    <w:basedOn w:val="DefaultParagraphFont"/>
    <w:uiPriority w:val="99"/>
    <w:semiHidden/>
    <w:unhideWhenUsed/>
    <w:rsid w:val="00A8150B"/>
  </w:style>
  <w:style w:type="table" w:styleId="GridTable6Colorful">
    <w:name w:val="Grid Table 6 Colorful"/>
    <w:basedOn w:val="TableNormal"/>
    <w:uiPriority w:val="51"/>
    <w:rsid w:val="001509B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11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trish\Downloads\Meeting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Meeting-template.dotx</Template>
  <TotalTime>126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 Plastic Media</Company>
  <LinksUpToDate>false</LinksUpToDate>
  <CharactersWithSpaces>940</CharactersWithSpaces>
  <SharedDoc>false</SharedDoc>
  <HLinks>
    <vt:vector size="48" baseType="variant">
      <vt:variant>
        <vt:i4>5111911</vt:i4>
      </vt:variant>
      <vt:variant>
        <vt:i4>15</vt:i4>
      </vt:variant>
      <vt:variant>
        <vt:i4>0</vt:i4>
      </vt:variant>
      <vt:variant>
        <vt:i4>5</vt:i4>
      </vt:variant>
      <vt:variant>
        <vt:lpwstr>mailto:Brian.Head@uq.edu.au</vt:lpwstr>
      </vt:variant>
      <vt:variant>
        <vt:lpwstr/>
      </vt:variant>
      <vt:variant>
        <vt:i4>1114239</vt:i4>
      </vt:variant>
      <vt:variant>
        <vt:i4>12</vt:i4>
      </vt:variant>
      <vt:variant>
        <vt:i4>0</vt:i4>
      </vt:variant>
      <vt:variant>
        <vt:i4>5</vt:i4>
      </vt:variant>
      <vt:variant>
        <vt:lpwstr>mailto:Phil.Wallis@monash.edu</vt:lpwstr>
      </vt:variant>
      <vt:variant>
        <vt:lpwstr/>
      </vt:variant>
      <vt:variant>
        <vt:i4>3932248</vt:i4>
      </vt:variant>
      <vt:variant>
        <vt:i4>9</vt:i4>
      </vt:variant>
      <vt:variant>
        <vt:i4>0</vt:i4>
      </vt:variant>
      <vt:variant>
        <vt:i4>5</vt:i4>
      </vt:variant>
      <vt:variant>
        <vt:lpwstr>mailto:Matthew.Laing@monash.edu</vt:lpwstr>
      </vt:variant>
      <vt:variant>
        <vt:lpwstr/>
      </vt:variant>
      <vt:variant>
        <vt:i4>3080274</vt:i4>
      </vt:variant>
      <vt:variant>
        <vt:i4>6</vt:i4>
      </vt:variant>
      <vt:variant>
        <vt:i4>0</vt:i4>
      </vt:variant>
      <vt:variant>
        <vt:i4>5</vt:i4>
      </vt:variant>
      <vt:variant>
        <vt:lpwstr>mailto:John.Thwaites@climateworksaustralia.org</vt:lpwstr>
      </vt:variant>
      <vt:variant>
        <vt:lpwstr/>
      </vt:variant>
      <vt:variant>
        <vt:i4>4128787</vt:i4>
      </vt:variant>
      <vt:variant>
        <vt:i4>3</vt:i4>
      </vt:variant>
      <vt:variant>
        <vt:i4>0</vt:i4>
      </vt:variant>
      <vt:variant>
        <vt:i4>5</vt:i4>
      </vt:variant>
      <vt:variant>
        <vt:lpwstr>mailto:James.A.Walter@monash.edu</vt:lpwstr>
      </vt:variant>
      <vt:variant>
        <vt:lpwstr/>
      </vt:variant>
      <vt:variant>
        <vt:i4>3866735</vt:i4>
      </vt:variant>
      <vt:variant>
        <vt:i4>0</vt:i4>
      </vt:variant>
      <vt:variant>
        <vt:i4>0</vt:i4>
      </vt:variant>
      <vt:variant>
        <vt:i4>5</vt:i4>
      </vt:variant>
      <vt:variant>
        <vt:lpwstr>http://watersensitivecities.org.au/</vt:lpwstr>
      </vt:variant>
      <vt:variant>
        <vt:lpwstr/>
      </vt:variant>
      <vt:variant>
        <vt:i4>4915241</vt:i4>
      </vt:variant>
      <vt:variant>
        <vt:i4>-1</vt:i4>
      </vt:variant>
      <vt:variant>
        <vt:i4>2053</vt:i4>
      </vt:variant>
      <vt:variant>
        <vt:i4>1</vt:i4>
      </vt:variant>
      <vt:variant>
        <vt:lpwstr>https://c479107.ssl.cf2.rackcdn.com/institutions/university-of-queensland/logos/width170_logo-1365118429.png</vt:lpwstr>
      </vt:variant>
      <vt:variant>
        <vt:lpwstr/>
      </vt:variant>
      <vt:variant>
        <vt:i4>3145825</vt:i4>
      </vt:variant>
      <vt:variant>
        <vt:i4>-1</vt:i4>
      </vt:variant>
      <vt:variant>
        <vt:i4>2054</vt:i4>
      </vt:variant>
      <vt:variant>
        <vt:i4>1</vt:i4>
      </vt:variant>
      <vt:variant>
        <vt:lpwstr>http://assets.monash.edu/monash/images/template/monash-logo.png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Tricia Watts</dc:creator>
  <cp:lastModifiedBy>Trish Watts</cp:lastModifiedBy>
  <cp:revision>13</cp:revision>
  <cp:lastPrinted>2012-10-29T06:05:00Z</cp:lastPrinted>
  <dcterms:created xsi:type="dcterms:W3CDTF">2018-01-08T22:06:00Z</dcterms:created>
  <dcterms:modified xsi:type="dcterms:W3CDTF">2018-03-20T01:19:00Z</dcterms:modified>
</cp:coreProperties>
</file>